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EFF" w14:textId="69A92596" w:rsidR="00676046" w:rsidRDefault="00676046" w:rsidP="00676046">
      <w:r w:rsidRPr="00E15529">
        <w:t xml:space="preserve">Ganz neu in eurer Bibliothek: das </w:t>
      </w:r>
      <w:r w:rsidR="00C56E4D">
        <w:t>Medizin</w:t>
      </w:r>
      <w:r w:rsidR="00F346CD">
        <w:t>paket</w:t>
      </w:r>
      <w:r w:rsidRPr="00E15529">
        <w:t xml:space="preserve"> von Wiley. Folgende Titel stehen euch</w:t>
      </w:r>
      <w:r w:rsidR="00FF5BED">
        <w:t xml:space="preserve"> unter anderem </w:t>
      </w:r>
      <w:r w:rsidRPr="00E15529">
        <w:t>ab sofort zur Verfügung</w:t>
      </w:r>
      <w:r>
        <w:t>:</w:t>
      </w:r>
    </w:p>
    <w:p w14:paraId="36EB61D5" w14:textId="77777777" w:rsidR="00581677" w:rsidRPr="00581677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Barker, R. A. / Cicchetti, F. / Robinson, E. S. J.: Neuroanatomy and Neuroscience at a Glance (5E); ISBN: 978-1-119-16842-3</w:t>
      </w:r>
    </w:p>
    <w:p w14:paraId="7F150330" w14:textId="77777777" w:rsidR="00581677" w:rsidRPr="00581677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Lissauer, T. et al. (ed.): Neonatology at a Glance (4E); ISBN: 978-1-119-51322-3</w:t>
      </w:r>
    </w:p>
    <w:p w14:paraId="64284E55" w14:textId="77777777" w:rsidR="00581677" w:rsidRPr="00581677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Aaronson, P. I. / Ward, J. P. T. / Connolly, M. J.: The Cardiovascular System at a Glance (5E); ISBN: 978-1-119-24576-6</w:t>
      </w:r>
    </w:p>
    <w:p w14:paraId="7952037E" w14:textId="77777777" w:rsidR="00581677" w:rsidRPr="00581677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Blenkinsopp, A. / Duerden, M. / Blenkinsopp, J.: Symptoms in the Pharmacy. A Guide to the Management of Common Illnesses (8E); ISBN: 978-1-119-31800-2</w:t>
      </w:r>
    </w:p>
    <w:p w14:paraId="5A5CF933" w14:textId="77777777" w:rsidR="00581677" w:rsidRPr="00581677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Ward, J. P. T. / Ward, J. / Leach, R. M.: The Respiratory System at a Glance (4E); ISBN: 978-1-118-76105-2</w:t>
      </w:r>
    </w:p>
    <w:p w14:paraId="3BD10041" w14:textId="77777777" w:rsidR="00581677" w:rsidRPr="00581677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Salway, J. G.: Metabolism at a Glance (4E); ISBN: 978-1-119-27778-1</w:t>
      </w:r>
    </w:p>
    <w:p w14:paraId="5C039893" w14:textId="77777777" w:rsidR="00581677" w:rsidRPr="00581677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Schroeder, K.: The 10-Minute Clinical Assessment (2E); ISBN: 978-1-119-10635-7</w:t>
      </w:r>
    </w:p>
    <w:p w14:paraId="11012CE0" w14:textId="77777777" w:rsidR="00581677" w:rsidRPr="00581677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Leach, R. M.: Critical Care Medicine at a Glance (3E); ISBN: 978-1-118-30275-0</w:t>
      </w:r>
    </w:p>
    <w:p w14:paraId="75234F4F" w14:textId="77777777" w:rsidR="00581677" w:rsidRPr="00581677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Dark, G. G.: Oncology at a Glance (1E); ISBN: 978-1-118-36971-5</w:t>
      </w:r>
    </w:p>
    <w:p w14:paraId="76DACA15" w14:textId="66A683E8" w:rsidR="00EA44EA" w:rsidRDefault="00581677" w:rsidP="00581677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581677">
        <w:rPr>
          <w:lang w:val="en-US"/>
        </w:rPr>
        <w:t>Paramothayan</w:t>
      </w:r>
      <w:proofErr w:type="spellEnd"/>
      <w:r w:rsidRPr="00581677">
        <w:rPr>
          <w:lang w:val="en-US"/>
        </w:rPr>
        <w:t>, S.: Essential Respiratory Medicine (1E); ISBN: 978-1-118-61831-8</w:t>
      </w:r>
    </w:p>
    <w:p w14:paraId="138B791D" w14:textId="4B7AB010" w:rsidR="00581677" w:rsidRPr="00581677" w:rsidRDefault="00581677" w:rsidP="00581677">
      <w:pPr>
        <w:ind w:left="360"/>
      </w:pPr>
      <w:r w:rsidRPr="00581677">
        <w:t>Alle weiteren Titel findest d</w:t>
      </w:r>
      <w:r>
        <w:t xml:space="preserve">u hier: </w:t>
      </w:r>
      <w:r w:rsidR="00A0461D" w:rsidRPr="00A0461D">
        <w:t>https://www.wiley-vch.de/downloads/librarians/Wiley_Medical_Collection_Flyer.pdf</w:t>
      </w:r>
    </w:p>
    <w:p w14:paraId="5DADBEC4" w14:textId="3E5FA8C8" w:rsidR="00676046" w:rsidRDefault="00676046" w:rsidP="00676046">
      <w:r>
        <w:t xml:space="preserve">Starte erfolgreich in dein Semester und lerne effektiv mit den digitalen Lehrbüchern von Wiley. </w:t>
      </w:r>
    </w:p>
    <w:p w14:paraId="6D7C500C" w14:textId="77777777" w:rsidR="00676046" w:rsidRDefault="00676046" w:rsidP="00676046"/>
    <w:p w14:paraId="5517DD4F" w14:textId="28C505B0" w:rsidR="00676046" w:rsidRPr="00E15529" w:rsidRDefault="00676046" w:rsidP="00676046">
      <w:r>
        <w:t xml:space="preserve">Ganz neu in Ihrer Bibliothek: das </w:t>
      </w:r>
      <w:r w:rsidR="00C56E4D">
        <w:t>Medizin</w:t>
      </w:r>
      <w:r w:rsidR="00F346CD">
        <w:t>paket</w:t>
      </w:r>
      <w:r w:rsidR="00C56E4D" w:rsidRPr="00E15529">
        <w:t xml:space="preserve"> von Wiley</w:t>
      </w:r>
      <w:r>
        <w:t xml:space="preserve">. Folgende Titel stehen Ihnen </w:t>
      </w:r>
      <w:r w:rsidR="00FF5BED">
        <w:t xml:space="preserve">unter anderem </w:t>
      </w:r>
      <w:r>
        <w:t xml:space="preserve">ab sofort zur Verfügung: </w:t>
      </w:r>
    </w:p>
    <w:p w14:paraId="2A3AE718" w14:textId="77777777" w:rsidR="00F346CD" w:rsidRPr="00581677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Barker, R. A. / Cicchetti, F. / Robinson, E. S. J.: Neuroanatomy and Neuroscience at a Glance (5E); ISBN: 978-1-119-16842-3</w:t>
      </w:r>
    </w:p>
    <w:p w14:paraId="30C05F35" w14:textId="77777777" w:rsidR="00F346CD" w:rsidRPr="00581677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Lissauer, T. et al. (ed.): Neonatology at a Glance (4E); ISBN: 978-1-119-51322-3</w:t>
      </w:r>
    </w:p>
    <w:p w14:paraId="5F115429" w14:textId="77777777" w:rsidR="00F346CD" w:rsidRPr="00581677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Aaronson, P. I. / Ward, J. P. T. / Connolly, M. J.: The Cardiovascular System at a Glance (5E); ISBN: 978-1-119-24576-6</w:t>
      </w:r>
    </w:p>
    <w:p w14:paraId="36D695EB" w14:textId="77777777" w:rsidR="00F346CD" w:rsidRPr="00581677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Blenkinsopp, A. / Duerden, M. / Blenkinsopp, J.: Symptoms in the Pharmacy. A Guide to the Management of Common Illnesses (8E); ISBN: 978-1-119-31800-2</w:t>
      </w:r>
    </w:p>
    <w:p w14:paraId="614216DC" w14:textId="77777777" w:rsidR="00F346CD" w:rsidRPr="00581677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Ward, J. P. T. / Ward, J. / Leach, R. M.: The Respiratory System at a Glance (4E); ISBN: 978-1-118-76105-2</w:t>
      </w:r>
    </w:p>
    <w:p w14:paraId="3F73E27E" w14:textId="77777777" w:rsidR="00F346CD" w:rsidRPr="00581677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Salway, J. G.: Metabolism at a Glance (4E); ISBN: 978-1-119-27778-1</w:t>
      </w:r>
    </w:p>
    <w:p w14:paraId="5BC4DD2E" w14:textId="77777777" w:rsidR="00F346CD" w:rsidRPr="00581677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Schroeder, K.: The 10-Minute Clinical Assessment (2E); ISBN: 978-1-119-10635-7</w:t>
      </w:r>
    </w:p>
    <w:p w14:paraId="2A660CA6" w14:textId="77777777" w:rsidR="00F346CD" w:rsidRPr="00581677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Leach, R. M.: Critical Care Medicine at a Glance (3E); ISBN: 978-1-118-30275-0</w:t>
      </w:r>
    </w:p>
    <w:p w14:paraId="27FFF51A" w14:textId="77777777" w:rsidR="00F346CD" w:rsidRPr="00581677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r w:rsidRPr="00581677">
        <w:rPr>
          <w:lang w:val="en-US"/>
        </w:rPr>
        <w:t>Dark, G. G.: Oncology at a Glance (1E); ISBN: 978-1-118-36971-5</w:t>
      </w:r>
    </w:p>
    <w:p w14:paraId="216AB426" w14:textId="77777777" w:rsidR="00F346CD" w:rsidRDefault="00F346CD" w:rsidP="00F346CD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581677">
        <w:rPr>
          <w:lang w:val="en-US"/>
        </w:rPr>
        <w:t>Paramothayan</w:t>
      </w:r>
      <w:proofErr w:type="spellEnd"/>
      <w:r w:rsidRPr="00581677">
        <w:rPr>
          <w:lang w:val="en-US"/>
        </w:rPr>
        <w:t>, S.: Essential Respiratory Medicine (1E); ISBN: 978-1-118-61831-8</w:t>
      </w:r>
    </w:p>
    <w:p w14:paraId="2C414CF2" w14:textId="442BB688" w:rsidR="00EA44EA" w:rsidRDefault="00F346CD" w:rsidP="00F346CD">
      <w:pPr>
        <w:ind w:left="360"/>
      </w:pPr>
      <w:r w:rsidRPr="00581677">
        <w:t xml:space="preserve">Alle weiteren Titel </w:t>
      </w:r>
      <w:r>
        <w:t>finden Sie</w:t>
      </w:r>
      <w:r>
        <w:t xml:space="preserve"> hier: </w:t>
      </w:r>
      <w:r w:rsidRPr="00A0461D">
        <w:t>https://www.wiley-vch.de/downloads/librarians/Wiley_Medical_Collection_Flyer.pdf</w:t>
      </w:r>
    </w:p>
    <w:p w14:paraId="6931CE81" w14:textId="614196C1" w:rsidR="00676046" w:rsidRDefault="00676046" w:rsidP="00676046">
      <w:r>
        <w:t xml:space="preserve">Starten Sie erfolgreich in Ihr Semester und lernen Sie effektiv mit den digitalen Lehrbüchern von Wiley. </w:t>
      </w:r>
    </w:p>
    <w:p w14:paraId="065159C8" w14:textId="77777777" w:rsidR="00885AFC" w:rsidRDefault="00885AFC"/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E31"/>
    <w:multiLevelType w:val="hybridMultilevel"/>
    <w:tmpl w:val="2C6EE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93226">
    <w:abstractNumId w:val="0"/>
  </w:num>
  <w:num w:numId="2" w16cid:durableId="96307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431039"/>
    <w:rsid w:val="004A3C07"/>
    <w:rsid w:val="00581677"/>
    <w:rsid w:val="00676046"/>
    <w:rsid w:val="008760BA"/>
    <w:rsid w:val="00885AFC"/>
    <w:rsid w:val="00A0461D"/>
    <w:rsid w:val="00C56E4D"/>
    <w:rsid w:val="00EA44EA"/>
    <w:rsid w:val="00F346C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8</cp:revision>
  <dcterms:created xsi:type="dcterms:W3CDTF">2023-08-02T12:58:00Z</dcterms:created>
  <dcterms:modified xsi:type="dcterms:W3CDTF">2023-08-02T13:44:00Z</dcterms:modified>
</cp:coreProperties>
</file>