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EFF" w14:textId="21C16E57" w:rsidR="00676046" w:rsidRDefault="00676046" w:rsidP="00676046">
      <w:r w:rsidRPr="00E15529">
        <w:t xml:space="preserve">Ganz neu in eurer Bibliothek: das </w:t>
      </w:r>
      <w:r w:rsidR="00670CC5">
        <w:t>Veterinärmedizinpaket</w:t>
      </w:r>
      <w:r w:rsidRPr="00E15529">
        <w:t xml:space="preserve"> von Wiley. Folgende Titel stehen euch</w:t>
      </w:r>
      <w:r w:rsidR="00FF5BED">
        <w:t xml:space="preserve"> unter anderem </w:t>
      </w:r>
      <w:r w:rsidRPr="00E15529">
        <w:t>ab sofort zur Verfügung</w:t>
      </w:r>
      <w:r>
        <w:t>:</w:t>
      </w:r>
    </w:p>
    <w:p w14:paraId="22DB18B6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Butler, J. A. et al.: Clinical Radiology of the Horse (4E); ISBN: 978-1-118-91226-3</w:t>
      </w:r>
    </w:p>
    <w:p w14:paraId="4A4FB809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 xml:space="preserve">Dugdale, A. H. A. et al.: Veterinary </w:t>
      </w:r>
      <w:proofErr w:type="spellStart"/>
      <w:r w:rsidRPr="00BD678F">
        <w:rPr>
          <w:lang w:val="en-US"/>
        </w:rPr>
        <w:t>Anaesthesia</w:t>
      </w:r>
      <w:proofErr w:type="spellEnd"/>
      <w:r w:rsidRPr="00BD678F">
        <w:rPr>
          <w:lang w:val="en-US"/>
        </w:rPr>
        <w:t>. Principles to Practice (2E); ISBN: 978-1-119-24675-6</w:t>
      </w:r>
    </w:p>
    <w:p w14:paraId="6F541AC4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BD678F">
        <w:rPr>
          <w:lang w:val="en-US"/>
        </w:rPr>
        <w:t>Eurell</w:t>
      </w:r>
      <w:proofErr w:type="spellEnd"/>
      <w:r w:rsidRPr="00BD678F">
        <w:rPr>
          <w:lang w:val="en-US"/>
        </w:rPr>
        <w:t xml:space="preserve">, J. A. / Frappier, B. L. (eds.): </w:t>
      </w:r>
      <w:proofErr w:type="spellStart"/>
      <w:r w:rsidRPr="00BD678F">
        <w:rPr>
          <w:lang w:val="en-US"/>
        </w:rPr>
        <w:t>Dellmann's</w:t>
      </w:r>
      <w:proofErr w:type="spellEnd"/>
      <w:r w:rsidRPr="00BD678F">
        <w:rPr>
          <w:lang w:val="en-US"/>
        </w:rPr>
        <w:t xml:space="preserve"> Textbook of Veterinary Histology (6E); ISBN: 978-1-118-68586-0</w:t>
      </w:r>
    </w:p>
    <w:p w14:paraId="0893C7D1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Jacobs, D. et al.: Principles of Veterinary Parasitology (1E); ISBN: 978-1-118-97743-9</w:t>
      </w:r>
    </w:p>
    <w:p w14:paraId="28656515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BD678F">
        <w:rPr>
          <w:lang w:val="en-US"/>
        </w:rPr>
        <w:t>Penninck</w:t>
      </w:r>
      <w:proofErr w:type="spellEnd"/>
      <w:r w:rsidRPr="00BD678F">
        <w:rPr>
          <w:lang w:val="en-US"/>
        </w:rPr>
        <w:t xml:space="preserve">, D. / </w:t>
      </w:r>
      <w:proofErr w:type="spellStart"/>
      <w:r w:rsidRPr="00BD678F">
        <w:rPr>
          <w:lang w:val="en-US"/>
        </w:rPr>
        <w:t>d'Anjou</w:t>
      </w:r>
      <w:proofErr w:type="spellEnd"/>
      <w:r w:rsidRPr="00BD678F">
        <w:rPr>
          <w:lang w:val="en-US"/>
        </w:rPr>
        <w:t>, M.-A. (eds.): Atlas of Small Animal Ultrasonography (2E); ISBN: 978-1-118-39732-9</w:t>
      </w:r>
    </w:p>
    <w:p w14:paraId="54E3AD65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Petrie, A. / Watson, P.: Statistics for Veterinary and Animal Science (3E); ISBN: 978-1-118-56741-8</w:t>
      </w:r>
    </w:p>
    <w:p w14:paraId="3D7FE292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Quinn, P. J. et al.: Veterinary Microbiology and Microbial Disease (2E); ISBN: 978-1-118-25117-1</w:t>
      </w:r>
    </w:p>
    <w:p w14:paraId="6E23BD93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Stockham, S. L. / Scott, M. A.: Fundamentals of Veterinary Clinical Pathology (2E); ISBN: 978-1-118-68584-6</w:t>
      </w:r>
    </w:p>
    <w:p w14:paraId="6C2C95A1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Thrall, M. A. et al. (ed.): Veterinary Hematology, Clinical Chemistry, and Cytology (3E); ISBN: 978-1-119-28653-0</w:t>
      </w:r>
    </w:p>
    <w:p w14:paraId="66849FE4" w14:textId="05752A9E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BD678F">
        <w:rPr>
          <w:lang w:val="en-US"/>
        </w:rPr>
        <w:t>Thrusfield</w:t>
      </w:r>
      <w:proofErr w:type="spellEnd"/>
      <w:r w:rsidRPr="00BD678F">
        <w:rPr>
          <w:lang w:val="en-US"/>
        </w:rPr>
        <w:t>, M. / Christley, R.: Veterinary Epidemiology (4E); ISBN: 978-1-118-28026-3</w:t>
      </w:r>
    </w:p>
    <w:p w14:paraId="1D490424" w14:textId="1B4B342C" w:rsidR="009A0D8B" w:rsidRDefault="00581677" w:rsidP="009A0D8B">
      <w:pPr>
        <w:ind w:left="360"/>
      </w:pPr>
      <w:r w:rsidRPr="00581677">
        <w:t>Alle weiteren Titel findest d</w:t>
      </w:r>
      <w:r>
        <w:t xml:space="preserve">u hier: </w:t>
      </w:r>
      <w:hyperlink r:id="rId5" w:history="1">
        <w:r w:rsidR="009A0D8B" w:rsidRPr="0030059A">
          <w:rPr>
            <w:rStyle w:val="Hyperlink"/>
          </w:rPr>
          <w:t>https://www.wiley-vch.de/downloads/librarians/Wiley-Vet-Collection.pdf</w:t>
        </w:r>
      </w:hyperlink>
    </w:p>
    <w:p w14:paraId="5DADBEC4" w14:textId="73FBC888" w:rsidR="00676046" w:rsidRDefault="00676046" w:rsidP="009A0D8B">
      <w:pPr>
        <w:ind w:left="360"/>
      </w:pPr>
      <w:r>
        <w:t xml:space="preserve">Starte erfolgreich in dein Semester und lerne effektiv mit den digitalen Lehrbüchern von Wiley. </w:t>
      </w:r>
    </w:p>
    <w:p w14:paraId="6D7C500C" w14:textId="77777777" w:rsidR="00676046" w:rsidRDefault="00676046" w:rsidP="00676046"/>
    <w:p w14:paraId="5517DD4F" w14:textId="43D770B9" w:rsidR="00676046" w:rsidRPr="00E15529" w:rsidRDefault="00676046" w:rsidP="00676046">
      <w:r>
        <w:t xml:space="preserve">Ganz neu in Ihrer Bibliothek: das </w:t>
      </w:r>
      <w:r w:rsidR="00670CC5">
        <w:t>Veterinärmedizinpaket</w:t>
      </w:r>
      <w:r w:rsidR="00670CC5" w:rsidRPr="00E15529">
        <w:t xml:space="preserve"> </w:t>
      </w:r>
      <w:r w:rsidR="00C56E4D" w:rsidRPr="00E15529">
        <w:t>von Wiley</w:t>
      </w:r>
      <w:r>
        <w:t xml:space="preserve">. Folgende Titel stehen Ihnen </w:t>
      </w:r>
      <w:r w:rsidR="00FF5BED">
        <w:t xml:space="preserve">unter anderem </w:t>
      </w:r>
      <w:r>
        <w:t xml:space="preserve">ab sofort zur Verfügung: </w:t>
      </w:r>
    </w:p>
    <w:p w14:paraId="539722CC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Butler, J. A. et al.: Clinical Radiology of the Horse (4E); ISBN: 978-1-118-91226-3</w:t>
      </w:r>
    </w:p>
    <w:p w14:paraId="681ED4B5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 xml:space="preserve">Dugdale, A. H. A. et al.: Veterinary </w:t>
      </w:r>
      <w:proofErr w:type="spellStart"/>
      <w:r w:rsidRPr="00BD678F">
        <w:rPr>
          <w:lang w:val="en-US"/>
        </w:rPr>
        <w:t>Anaesthesia</w:t>
      </w:r>
      <w:proofErr w:type="spellEnd"/>
      <w:r w:rsidRPr="00BD678F">
        <w:rPr>
          <w:lang w:val="en-US"/>
        </w:rPr>
        <w:t>. Principles to Practice (2E); ISBN: 978-1-119-24675-6</w:t>
      </w:r>
    </w:p>
    <w:p w14:paraId="01D3137A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BD678F">
        <w:rPr>
          <w:lang w:val="en-US"/>
        </w:rPr>
        <w:t>Eurell</w:t>
      </w:r>
      <w:proofErr w:type="spellEnd"/>
      <w:r w:rsidRPr="00BD678F">
        <w:rPr>
          <w:lang w:val="en-US"/>
        </w:rPr>
        <w:t xml:space="preserve">, J. A. / Frappier, B. L. (eds.): </w:t>
      </w:r>
      <w:proofErr w:type="spellStart"/>
      <w:r w:rsidRPr="00BD678F">
        <w:rPr>
          <w:lang w:val="en-US"/>
        </w:rPr>
        <w:t>Dellmann's</w:t>
      </w:r>
      <w:proofErr w:type="spellEnd"/>
      <w:r w:rsidRPr="00BD678F">
        <w:rPr>
          <w:lang w:val="en-US"/>
        </w:rPr>
        <w:t xml:space="preserve"> Textbook of Veterinary Histology (6E); ISBN: 978-1-118-68586-0</w:t>
      </w:r>
    </w:p>
    <w:p w14:paraId="199EDC21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Jacobs, D. et al.: Principles of Veterinary Parasitology (1E); ISBN: 978-1-118-97743-9</w:t>
      </w:r>
    </w:p>
    <w:p w14:paraId="7E6FA94A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BD678F">
        <w:rPr>
          <w:lang w:val="en-US"/>
        </w:rPr>
        <w:t>Penninck</w:t>
      </w:r>
      <w:proofErr w:type="spellEnd"/>
      <w:r w:rsidRPr="00BD678F">
        <w:rPr>
          <w:lang w:val="en-US"/>
        </w:rPr>
        <w:t xml:space="preserve">, D. / </w:t>
      </w:r>
      <w:proofErr w:type="spellStart"/>
      <w:r w:rsidRPr="00BD678F">
        <w:rPr>
          <w:lang w:val="en-US"/>
        </w:rPr>
        <w:t>d'Anjou</w:t>
      </w:r>
      <w:proofErr w:type="spellEnd"/>
      <w:r w:rsidRPr="00BD678F">
        <w:rPr>
          <w:lang w:val="en-US"/>
        </w:rPr>
        <w:t>, M.-A. (eds.): Atlas of Small Animal Ultrasonography (2E); ISBN: 978-1-118-39732-9</w:t>
      </w:r>
    </w:p>
    <w:p w14:paraId="1CBE81C8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Petrie, A. / Watson, P.: Statistics for Veterinary and Animal Science (3E); ISBN: 978-1-118-56741-8</w:t>
      </w:r>
    </w:p>
    <w:p w14:paraId="53859FE9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Quinn, P. J. et al.: Veterinary Microbiology and Microbial Disease (2E); ISBN: 978-1-118-25117-1</w:t>
      </w:r>
    </w:p>
    <w:p w14:paraId="485487B5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Stockham, S. L. / Scott, M. A.: Fundamentals of Veterinary Clinical Pathology (2E); ISBN: 978-1-118-68584-6</w:t>
      </w:r>
    </w:p>
    <w:p w14:paraId="6DE71154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r w:rsidRPr="00BD678F">
        <w:rPr>
          <w:lang w:val="en-US"/>
        </w:rPr>
        <w:t>Thrall, M. A. et al. (ed.): Veterinary Hematology, Clinical Chemistry, and Cytology (3E); ISBN: 978-1-119-28653-0</w:t>
      </w:r>
    </w:p>
    <w:p w14:paraId="5490B6E7" w14:textId="77777777" w:rsidR="00BD678F" w:rsidRPr="00BD678F" w:rsidRDefault="00BD678F" w:rsidP="00BD678F">
      <w:pPr>
        <w:pStyle w:val="Listenabsatz"/>
        <w:numPr>
          <w:ilvl w:val="0"/>
          <w:numId w:val="4"/>
        </w:numPr>
        <w:rPr>
          <w:lang w:val="en-US"/>
        </w:rPr>
      </w:pPr>
      <w:proofErr w:type="spellStart"/>
      <w:r w:rsidRPr="00BD678F">
        <w:rPr>
          <w:lang w:val="en-US"/>
        </w:rPr>
        <w:t>Thrusfield</w:t>
      </w:r>
      <w:proofErr w:type="spellEnd"/>
      <w:r w:rsidRPr="00BD678F">
        <w:rPr>
          <w:lang w:val="en-US"/>
        </w:rPr>
        <w:t>, M. / Christley, R.: Veterinary Epidemiology (4E); ISBN: 978-1-118-28026-3</w:t>
      </w:r>
    </w:p>
    <w:p w14:paraId="6FEA6E54" w14:textId="77777777" w:rsidR="00BD678F" w:rsidRPr="00BD678F" w:rsidRDefault="00BD678F" w:rsidP="00F346CD">
      <w:pPr>
        <w:ind w:left="360"/>
        <w:rPr>
          <w:lang w:val="en-US"/>
        </w:rPr>
      </w:pPr>
    </w:p>
    <w:p w14:paraId="2C414CF2" w14:textId="52366BB9" w:rsidR="00EA44EA" w:rsidRDefault="00F346CD" w:rsidP="00F346CD">
      <w:pPr>
        <w:ind w:left="360"/>
      </w:pPr>
      <w:r w:rsidRPr="00581677">
        <w:lastRenderedPageBreak/>
        <w:t xml:space="preserve">Alle weiteren Titel </w:t>
      </w:r>
      <w:r>
        <w:t xml:space="preserve">finden Sie hier: </w:t>
      </w:r>
      <w:r w:rsidR="009A0D8B" w:rsidRPr="009A0D8B">
        <w:t>https://www.wiley-vch.de/downloads/librarians/Wiley-Vet-Collection.pdf</w:t>
      </w:r>
    </w:p>
    <w:p w14:paraId="6931CE81" w14:textId="614196C1" w:rsidR="00676046" w:rsidRDefault="00676046" w:rsidP="00676046">
      <w:r>
        <w:t xml:space="preserve">Starten Sie erfolgreich in Ihr Semester und lernen Sie effektiv mit den digitalen Lehrbüchern von Wiley. </w:t>
      </w:r>
    </w:p>
    <w:p w14:paraId="065159C8" w14:textId="77777777" w:rsidR="00885AFC" w:rsidRDefault="00885AFC"/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E31"/>
    <w:multiLevelType w:val="hybridMultilevel"/>
    <w:tmpl w:val="2C6E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F402E"/>
    <w:multiLevelType w:val="hybridMultilevel"/>
    <w:tmpl w:val="B1FED4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B50AC"/>
    <w:multiLevelType w:val="hybridMultilevel"/>
    <w:tmpl w:val="4CD036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293226">
    <w:abstractNumId w:val="0"/>
  </w:num>
  <w:num w:numId="2" w16cid:durableId="963079182">
    <w:abstractNumId w:val="1"/>
  </w:num>
  <w:num w:numId="3" w16cid:durableId="1894729481">
    <w:abstractNumId w:val="3"/>
  </w:num>
  <w:num w:numId="4" w16cid:durableId="18342257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431039"/>
    <w:rsid w:val="004A3C07"/>
    <w:rsid w:val="004F1610"/>
    <w:rsid w:val="00581677"/>
    <w:rsid w:val="00670CC5"/>
    <w:rsid w:val="00676046"/>
    <w:rsid w:val="006B0AED"/>
    <w:rsid w:val="008760BA"/>
    <w:rsid w:val="00885AFC"/>
    <w:rsid w:val="008872AB"/>
    <w:rsid w:val="009A0D8B"/>
    <w:rsid w:val="00A0461D"/>
    <w:rsid w:val="00BD678F"/>
    <w:rsid w:val="00C56E4D"/>
    <w:rsid w:val="00EA44EA"/>
    <w:rsid w:val="00F346C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A0D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0D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ley-vch.de/downloads/librarians/Wiley-Vet-Collec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14</cp:revision>
  <dcterms:created xsi:type="dcterms:W3CDTF">2023-08-02T12:58:00Z</dcterms:created>
  <dcterms:modified xsi:type="dcterms:W3CDTF">2023-08-02T14:04:00Z</dcterms:modified>
</cp:coreProperties>
</file>